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73AB3" w:rsidRDefault="00A73AB3" w:rsidP="00A73AB3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021B8" w:rsidRPr="00865C55" w:rsidRDefault="00B021B8" w:rsidP="00B021B8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B021B8" w:rsidRPr="00384653" w:rsidRDefault="00B021B8" w:rsidP="00B021B8">
      <w:pPr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6C1B80">
        <w:rPr>
          <w:rFonts w:ascii="PT Astra Serif" w:hAnsi="PT Astra Serif"/>
          <w:sz w:val="28"/>
          <w:szCs w:val="28"/>
        </w:rPr>
        <w:t xml:space="preserve">в </w:t>
      </w:r>
      <w:r w:rsidRPr="00384653">
        <w:rPr>
          <w:rFonts w:ascii="PT Astra Serif" w:hAnsi="PT Astra Serif"/>
          <w:sz w:val="28"/>
          <w:szCs w:val="28"/>
        </w:rPr>
        <w:t>постановление</w:t>
      </w:r>
    </w:p>
    <w:p w:rsidR="00B021B8" w:rsidRPr="00384653" w:rsidRDefault="00B021B8" w:rsidP="00B021B8">
      <w:pPr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B021B8" w:rsidRDefault="00B021B8" w:rsidP="00B021B8">
      <w:pPr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>от 15.04.2021 № 520-п «</w:t>
      </w:r>
      <w:r>
        <w:rPr>
          <w:rFonts w:ascii="PT Astra Serif" w:hAnsi="PT Astra Serif"/>
          <w:sz w:val="28"/>
          <w:szCs w:val="28"/>
        </w:rPr>
        <w:t xml:space="preserve">Об </w:t>
      </w:r>
      <w:r w:rsidRPr="00384653">
        <w:rPr>
          <w:rFonts w:ascii="PT Astra Serif" w:hAnsi="PT Astra Serif"/>
          <w:sz w:val="28"/>
          <w:szCs w:val="28"/>
        </w:rPr>
        <w:t xml:space="preserve">утверждении </w:t>
      </w:r>
    </w:p>
    <w:p w:rsidR="00B021B8" w:rsidRDefault="00B021B8" w:rsidP="00B021B8">
      <w:pPr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Порядка обеспечения питанием </w:t>
      </w:r>
    </w:p>
    <w:p w:rsidR="00B021B8" w:rsidRDefault="00B021B8" w:rsidP="00B021B8">
      <w:pPr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обучающихся муниципальных </w:t>
      </w:r>
    </w:p>
    <w:p w:rsidR="00B021B8" w:rsidRDefault="00B021B8" w:rsidP="00B021B8">
      <w:pPr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общеобразовательных организаций </w:t>
      </w:r>
    </w:p>
    <w:p w:rsidR="00B021B8" w:rsidRPr="00384653" w:rsidRDefault="00B021B8" w:rsidP="00B021B8">
      <w:pPr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и частных общеобразовательных </w:t>
      </w:r>
    </w:p>
    <w:p w:rsidR="00B021B8" w:rsidRPr="00384653" w:rsidRDefault="00B021B8" w:rsidP="00B021B8">
      <w:pPr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>организаций города Югорска»</w:t>
      </w:r>
    </w:p>
    <w:p w:rsidR="00B021B8" w:rsidRPr="00384653" w:rsidRDefault="00B021B8" w:rsidP="00B021B8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B021B8" w:rsidRPr="00384653" w:rsidRDefault="00B021B8" w:rsidP="00B021B8">
      <w:pPr>
        <w:ind w:firstLine="709"/>
        <w:rPr>
          <w:rFonts w:ascii="PT Astra Serif" w:eastAsia="Calibri" w:hAnsi="PT Astra Serif"/>
          <w:sz w:val="28"/>
          <w:szCs w:val="28"/>
          <w:lang w:eastAsia="en-US"/>
        </w:rPr>
      </w:pPr>
    </w:p>
    <w:p w:rsidR="00B021B8" w:rsidRPr="00384653" w:rsidRDefault="00B021B8" w:rsidP="00B021B8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FE6DE7" w:rsidRDefault="00FE6DE7" w:rsidP="00FE6DE7">
      <w:pPr>
        <w:tabs>
          <w:tab w:val="left" w:pos="184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FE6DE7">
        <w:rPr>
          <w:rFonts w:ascii="PT Astra Serif" w:hAnsi="PT Astra Serif"/>
          <w:sz w:val="28"/>
          <w:szCs w:val="28"/>
        </w:rPr>
        <w:t>Указом Пре</w:t>
      </w:r>
      <w:r>
        <w:rPr>
          <w:rFonts w:ascii="PT Astra Serif" w:hAnsi="PT Astra Serif"/>
          <w:sz w:val="28"/>
          <w:szCs w:val="28"/>
        </w:rPr>
        <w:t xml:space="preserve">зидента Российской Федерации от </w:t>
      </w:r>
      <w:r w:rsidRPr="00FE6DE7">
        <w:rPr>
          <w:rFonts w:ascii="PT Astra Serif" w:hAnsi="PT Astra Serif"/>
          <w:sz w:val="28"/>
          <w:szCs w:val="28"/>
        </w:rPr>
        <w:t>15.05.2026 № 327 «О единых базовых мерах поддержки лиц, принимающих</w:t>
      </w:r>
      <w:r>
        <w:rPr>
          <w:rFonts w:ascii="PT Astra Serif" w:hAnsi="PT Astra Serif"/>
          <w:sz w:val="28"/>
          <w:szCs w:val="28"/>
        </w:rPr>
        <w:t xml:space="preserve"> </w:t>
      </w:r>
      <w:r w:rsidRPr="00FE6DE7">
        <w:rPr>
          <w:rFonts w:ascii="PT Astra Serif" w:hAnsi="PT Astra Serif"/>
          <w:sz w:val="28"/>
          <w:szCs w:val="28"/>
        </w:rPr>
        <w:t>(принимавших) участие в специал</w:t>
      </w:r>
      <w:r>
        <w:rPr>
          <w:rFonts w:ascii="PT Astra Serif" w:hAnsi="PT Astra Serif"/>
          <w:sz w:val="28"/>
          <w:szCs w:val="28"/>
        </w:rPr>
        <w:t xml:space="preserve">ьной военной операции, и других </w:t>
      </w:r>
      <w:r w:rsidRPr="00FE6DE7">
        <w:rPr>
          <w:rFonts w:ascii="PT Astra Serif" w:hAnsi="PT Astra Serif"/>
          <w:sz w:val="28"/>
          <w:szCs w:val="28"/>
        </w:rPr>
        <w:t>категорий лиц в субъектах Российской Федерации»</w:t>
      </w:r>
      <w:r>
        <w:rPr>
          <w:rFonts w:ascii="PT Astra Serif" w:hAnsi="PT Astra Serif"/>
          <w:sz w:val="28"/>
          <w:szCs w:val="28"/>
        </w:rPr>
        <w:t>, Законом</w:t>
      </w:r>
      <w:r w:rsidRPr="00FE6DE7">
        <w:rPr>
          <w:rFonts w:ascii="PT Astra Serif" w:hAnsi="PT Astra Serif"/>
          <w:sz w:val="28"/>
          <w:szCs w:val="28"/>
        </w:rPr>
        <w:t xml:space="preserve"> Ханты-Мансийского автономного округа </w:t>
      </w:r>
      <w:r>
        <w:rPr>
          <w:rFonts w:ascii="PT Astra Serif" w:hAnsi="PT Astra Serif"/>
          <w:sz w:val="28"/>
          <w:szCs w:val="28"/>
        </w:rPr>
        <w:t>–</w:t>
      </w:r>
      <w:r w:rsidRPr="00FE6DE7">
        <w:rPr>
          <w:rFonts w:ascii="PT Astra Serif" w:hAnsi="PT Astra Serif"/>
          <w:sz w:val="28"/>
          <w:szCs w:val="28"/>
        </w:rPr>
        <w:t xml:space="preserve"> Югры</w:t>
      </w:r>
      <w:r>
        <w:rPr>
          <w:rFonts w:ascii="PT Astra Serif" w:hAnsi="PT Astra Serif"/>
          <w:sz w:val="28"/>
          <w:szCs w:val="28"/>
        </w:rPr>
        <w:t xml:space="preserve"> </w:t>
      </w:r>
      <w:r w:rsidRPr="00FE6DE7">
        <w:rPr>
          <w:rFonts w:ascii="PT Astra Serif" w:hAnsi="PT Astra Serif"/>
          <w:sz w:val="28"/>
          <w:szCs w:val="28"/>
        </w:rPr>
        <w:t>от 30.01.2016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</w:t>
      </w:r>
      <w:proofErr w:type="gramEnd"/>
      <w:r w:rsidRPr="00FE6DE7">
        <w:rPr>
          <w:rFonts w:ascii="PT Astra Serif" w:hAnsi="PT Astra Serif"/>
          <w:sz w:val="28"/>
          <w:szCs w:val="28"/>
        </w:rPr>
        <w:t xml:space="preserve">, частных общеобразовательных организациях, расположенных </w:t>
      </w:r>
      <w:proofErr w:type="gramStart"/>
      <w:r w:rsidRPr="00FE6DE7">
        <w:rPr>
          <w:rFonts w:ascii="PT Astra Serif" w:hAnsi="PT Astra Serif"/>
          <w:sz w:val="28"/>
          <w:szCs w:val="28"/>
        </w:rPr>
        <w:t>в</w:t>
      </w:r>
      <w:proofErr w:type="gramEnd"/>
      <w:r w:rsidRPr="00FE6DE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E6DE7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FE6DE7">
        <w:rPr>
          <w:rFonts w:ascii="PT Astra Serif" w:hAnsi="PT Astra Serif"/>
          <w:sz w:val="28"/>
          <w:szCs w:val="28"/>
        </w:rPr>
        <w:t xml:space="preserve"> автономном округе-Югре»</w:t>
      </w:r>
      <w:r>
        <w:rPr>
          <w:rFonts w:ascii="PT Astra Serif" w:hAnsi="PT Astra Serif"/>
          <w:sz w:val="28"/>
          <w:szCs w:val="28"/>
        </w:rPr>
        <w:t>:</w:t>
      </w:r>
    </w:p>
    <w:p w:rsidR="00B021B8" w:rsidRPr="00B021B8" w:rsidRDefault="00B021B8" w:rsidP="00B021B8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Pr="00B021B8">
        <w:rPr>
          <w:rFonts w:ascii="PT Astra Serif" w:hAnsi="PT Astra Serif"/>
          <w:sz w:val="28"/>
          <w:szCs w:val="28"/>
        </w:rPr>
        <w:t>Внести в постановлени</w:t>
      </w:r>
      <w:r w:rsidR="00DA362F">
        <w:rPr>
          <w:rFonts w:ascii="PT Astra Serif" w:hAnsi="PT Astra Serif"/>
          <w:sz w:val="28"/>
          <w:szCs w:val="28"/>
        </w:rPr>
        <w:t>е</w:t>
      </w:r>
      <w:r w:rsidRPr="00B021B8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FE6DE7">
        <w:rPr>
          <w:rFonts w:ascii="PT Astra Serif" w:hAnsi="PT Astra Serif"/>
          <w:sz w:val="28"/>
          <w:szCs w:val="28"/>
        </w:rPr>
        <w:t xml:space="preserve"> </w:t>
      </w:r>
      <w:r w:rsidRPr="00B021B8">
        <w:rPr>
          <w:rFonts w:ascii="PT Astra Serif" w:hAnsi="PT Astra Serif"/>
          <w:sz w:val="28"/>
          <w:szCs w:val="28"/>
        </w:rPr>
        <w:t>от 15.04.2021 № 520-п «Об утверждении Порядка обеспечения питанием обучающихся муниципальных общеобразовательных организаций и частных общеобразовательных организаций города Югорска» (с изменениями</w:t>
      </w:r>
      <w:r w:rsidR="00FE6DE7">
        <w:rPr>
          <w:rFonts w:ascii="PT Astra Serif" w:hAnsi="PT Astra Serif"/>
          <w:sz w:val="28"/>
          <w:szCs w:val="28"/>
        </w:rPr>
        <w:t xml:space="preserve"> </w:t>
      </w:r>
      <w:r w:rsidRPr="00B021B8">
        <w:rPr>
          <w:rFonts w:ascii="PT Astra Serif" w:hAnsi="PT Astra Serif"/>
          <w:sz w:val="28"/>
          <w:szCs w:val="28"/>
        </w:rPr>
        <w:t xml:space="preserve">от 30.12.2021 № 2567-п, от 04.02.2022 № 185-п, от 10.11.2022 </w:t>
      </w:r>
      <w:r w:rsidR="00FE6DE7">
        <w:rPr>
          <w:rFonts w:ascii="PT Astra Serif" w:hAnsi="PT Astra Serif"/>
          <w:sz w:val="28"/>
          <w:szCs w:val="28"/>
        </w:rPr>
        <w:t xml:space="preserve"> </w:t>
      </w:r>
      <w:r w:rsidRPr="00B021B8">
        <w:rPr>
          <w:rFonts w:ascii="PT Astra Serif" w:hAnsi="PT Astra Serif"/>
          <w:sz w:val="28"/>
          <w:szCs w:val="28"/>
        </w:rPr>
        <w:t xml:space="preserve">№ 2358-п, от </w:t>
      </w:r>
      <w:r w:rsidRPr="00B021B8">
        <w:rPr>
          <w:rFonts w:ascii="PT Astra Serif" w:hAnsi="PT Astra Serif"/>
          <w:sz w:val="28"/>
          <w:szCs w:val="28"/>
        </w:rPr>
        <w:lastRenderedPageBreak/>
        <w:t xml:space="preserve">26.01.2023 № 98-п, от 07.09.2023 № 1223-п, от 17.01.2024 </w:t>
      </w:r>
      <w:r w:rsidR="00FE6DE7">
        <w:rPr>
          <w:rFonts w:ascii="PT Astra Serif" w:hAnsi="PT Astra Serif"/>
          <w:sz w:val="28"/>
          <w:szCs w:val="28"/>
        </w:rPr>
        <w:t xml:space="preserve">        </w:t>
      </w:r>
      <w:r w:rsidRPr="00B021B8">
        <w:rPr>
          <w:rFonts w:ascii="PT Astra Serif" w:hAnsi="PT Astra Serif"/>
          <w:sz w:val="28"/>
          <w:szCs w:val="28"/>
        </w:rPr>
        <w:t>№ 31-п, от 25.12.2024 № 2294-п, от 05.05.2025 № 780-п, от 15.0</w:t>
      </w:r>
      <w:r w:rsidR="00FE6DE7">
        <w:rPr>
          <w:rFonts w:ascii="PT Astra Serif" w:hAnsi="PT Astra Serif"/>
          <w:sz w:val="28"/>
          <w:szCs w:val="28"/>
        </w:rPr>
        <w:t>8.2025           № 1560-13-п,</w:t>
      </w:r>
      <w:r w:rsidR="00187B61">
        <w:rPr>
          <w:rFonts w:ascii="PT Astra Serif" w:hAnsi="PT Astra Serif"/>
          <w:sz w:val="28"/>
          <w:szCs w:val="28"/>
        </w:rPr>
        <w:t xml:space="preserve"> </w:t>
      </w:r>
      <w:r w:rsidRPr="00B021B8">
        <w:rPr>
          <w:rFonts w:ascii="PT Astra Serif" w:hAnsi="PT Astra Serif"/>
          <w:sz w:val="28"/>
          <w:szCs w:val="28"/>
        </w:rPr>
        <w:t>от 30.01.2026 № 126-13-п</w:t>
      </w:r>
      <w:r w:rsidR="00FE6DE7">
        <w:rPr>
          <w:rFonts w:ascii="PT Astra Serif" w:hAnsi="PT Astra Serif"/>
          <w:sz w:val="28"/>
          <w:szCs w:val="28"/>
        </w:rPr>
        <w:t>, от 01.04.2026 № 545-13-п</w:t>
      </w:r>
      <w:r w:rsidRPr="00B021B8">
        <w:rPr>
          <w:rFonts w:ascii="PT Astra Serif" w:hAnsi="PT Astra Serif"/>
          <w:sz w:val="28"/>
          <w:szCs w:val="28"/>
        </w:rPr>
        <w:t>) следующие</w:t>
      </w:r>
      <w:proofErr w:type="gramEnd"/>
      <w:r w:rsidRPr="00B021B8">
        <w:rPr>
          <w:rFonts w:ascii="PT Astra Serif" w:hAnsi="PT Astra Serif"/>
          <w:sz w:val="28"/>
          <w:szCs w:val="28"/>
        </w:rPr>
        <w:t xml:space="preserve"> изменения:</w:t>
      </w:r>
    </w:p>
    <w:p w:rsidR="00DA362F" w:rsidRDefault="00B021B8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DA362F">
        <w:rPr>
          <w:rFonts w:ascii="PT Astra Serif" w:hAnsi="PT Astra Serif"/>
          <w:sz w:val="28"/>
          <w:szCs w:val="28"/>
        </w:rPr>
        <w:t>В приложение 1:</w:t>
      </w:r>
    </w:p>
    <w:p w:rsidR="00DA362F" w:rsidRDefault="00DA362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раздел</w:t>
      </w:r>
      <w:r w:rsidR="00EF4112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1:</w:t>
      </w:r>
    </w:p>
    <w:p w:rsidR="00FE6DE7" w:rsidRDefault="00DA362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1.1.1. </w:t>
      </w:r>
      <w:proofErr w:type="gramStart"/>
      <w:r w:rsidR="00B021B8" w:rsidRPr="00043679">
        <w:rPr>
          <w:rFonts w:ascii="PT Astra Serif" w:hAnsi="PT Astra Serif"/>
          <w:sz w:val="28"/>
          <w:szCs w:val="28"/>
        </w:rPr>
        <w:t xml:space="preserve">В </w:t>
      </w:r>
      <w:r w:rsidR="00FE6DE7">
        <w:rPr>
          <w:rFonts w:ascii="PT Astra Serif" w:hAnsi="PT Astra Serif"/>
          <w:sz w:val="28"/>
          <w:szCs w:val="28"/>
        </w:rPr>
        <w:t>пункте 1.1 слова «</w:t>
      </w:r>
      <w:r w:rsidR="00FE6DE7" w:rsidRPr="00FE6DE7">
        <w:rPr>
          <w:rFonts w:ascii="PT Astra Serif" w:hAnsi="PT Astra Serif"/>
          <w:sz w:val="28"/>
          <w:szCs w:val="28"/>
        </w:rPr>
        <w:t>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 (далее - члены семей участников спецоперации, граждан, призванных на военную службу по мобилизации)</w:t>
      </w:r>
      <w:r w:rsidR="00FE6DE7">
        <w:rPr>
          <w:rFonts w:ascii="PT Astra Serif" w:hAnsi="PT Astra Serif"/>
          <w:sz w:val="28"/>
          <w:szCs w:val="28"/>
        </w:rPr>
        <w:t>» заменить словами «членов семей лиц, названных в подпунктах «а» - «в» пункта 1  Указа</w:t>
      </w:r>
      <w:r w:rsidR="00FE6DE7" w:rsidRPr="00FE6DE7">
        <w:rPr>
          <w:rFonts w:ascii="PT Astra Serif" w:hAnsi="PT Astra Serif"/>
          <w:sz w:val="28"/>
          <w:szCs w:val="28"/>
        </w:rPr>
        <w:t xml:space="preserve"> Президента Российской Федерации от 15.05.2026 № 327 «О единых базовых мерах поддержки</w:t>
      </w:r>
      <w:proofErr w:type="gramEnd"/>
      <w:r w:rsidR="00FE6DE7" w:rsidRPr="00FE6DE7">
        <w:rPr>
          <w:rFonts w:ascii="PT Astra Serif" w:hAnsi="PT Astra Serif"/>
          <w:sz w:val="28"/>
          <w:szCs w:val="28"/>
        </w:rPr>
        <w:t xml:space="preserve"> лиц, принимающих (принимавших) участие в специальной военной операции, и других категорий лиц в </w:t>
      </w:r>
      <w:r w:rsidR="00FE6DE7">
        <w:rPr>
          <w:rFonts w:ascii="PT Astra Serif" w:hAnsi="PT Astra Serif"/>
          <w:sz w:val="28"/>
          <w:szCs w:val="28"/>
        </w:rPr>
        <w:t>субъектах Российской Федерации» (далее – члены семей участников спецоперации)</w:t>
      </w:r>
      <w:r w:rsidR="006B6BCA">
        <w:rPr>
          <w:rFonts w:ascii="PT Astra Serif" w:hAnsi="PT Astra Serif"/>
          <w:sz w:val="28"/>
          <w:szCs w:val="28"/>
        </w:rPr>
        <w:t xml:space="preserve">». </w:t>
      </w:r>
    </w:p>
    <w:p w:rsidR="00484587" w:rsidRPr="00484587" w:rsidRDefault="00484587" w:rsidP="0048458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1.1.2. </w:t>
      </w:r>
      <w:r w:rsidRPr="00484587">
        <w:rPr>
          <w:rFonts w:ascii="PT Astra Serif" w:hAnsi="PT Astra Serif"/>
          <w:sz w:val="28"/>
          <w:szCs w:val="28"/>
        </w:rPr>
        <w:t>Пункт 1.5 дополнить абзацем следующего содержания:</w:t>
      </w:r>
    </w:p>
    <w:p w:rsidR="00484587" w:rsidRDefault="00484587" w:rsidP="0048458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484587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Родители (законные представители) </w:t>
      </w:r>
      <w:r w:rsidR="00E93581">
        <w:rPr>
          <w:rFonts w:ascii="PT Astra Serif" w:hAnsi="PT Astra Serif"/>
          <w:sz w:val="28"/>
          <w:szCs w:val="28"/>
        </w:rPr>
        <w:t>обучающегося</w:t>
      </w:r>
      <w:r w:rsidR="00904C95">
        <w:rPr>
          <w:rFonts w:ascii="PT Astra Serif" w:hAnsi="PT Astra Serif"/>
          <w:sz w:val="28"/>
          <w:szCs w:val="28"/>
        </w:rPr>
        <w:t xml:space="preserve"> из числа </w:t>
      </w:r>
      <w:r>
        <w:rPr>
          <w:rFonts w:ascii="PT Astra Serif" w:hAnsi="PT Astra Serif"/>
          <w:sz w:val="28"/>
          <w:szCs w:val="28"/>
        </w:rPr>
        <w:t>членов</w:t>
      </w:r>
      <w:r w:rsidRPr="00484587">
        <w:rPr>
          <w:rFonts w:ascii="PT Astra Serif" w:hAnsi="PT Astra Serif"/>
          <w:sz w:val="28"/>
          <w:szCs w:val="28"/>
        </w:rPr>
        <w:t xml:space="preserve"> семей участнико</w:t>
      </w:r>
      <w:r>
        <w:rPr>
          <w:rFonts w:ascii="PT Astra Serif" w:hAnsi="PT Astra Serif"/>
          <w:sz w:val="28"/>
          <w:szCs w:val="28"/>
        </w:rPr>
        <w:t xml:space="preserve">в специальной военной операции </w:t>
      </w:r>
      <w:r w:rsidRPr="00484587">
        <w:rPr>
          <w:rFonts w:ascii="PT Astra Serif" w:hAnsi="PT Astra Serif"/>
          <w:sz w:val="28"/>
          <w:szCs w:val="28"/>
        </w:rPr>
        <w:t xml:space="preserve">подают заявление лично в образовательную организацию, или посредством «Единого портала государственных и муниципальных услуг (функций)» или </w:t>
      </w:r>
      <w:proofErr w:type="gramStart"/>
      <w:r w:rsidRPr="00484587">
        <w:rPr>
          <w:rFonts w:ascii="PT Astra Serif" w:hAnsi="PT Astra Serif"/>
          <w:sz w:val="28"/>
          <w:szCs w:val="28"/>
        </w:rPr>
        <w:t>через</w:t>
      </w:r>
      <w:proofErr w:type="gramEnd"/>
      <w:r w:rsidRPr="00484587">
        <w:rPr>
          <w:rFonts w:ascii="PT Astra Serif" w:hAnsi="PT Astra Serif"/>
          <w:sz w:val="28"/>
          <w:szCs w:val="28"/>
        </w:rPr>
        <w:t xml:space="preserve"> мно</w:t>
      </w:r>
      <w:r w:rsidR="00904C95">
        <w:rPr>
          <w:rFonts w:ascii="PT Astra Serif" w:hAnsi="PT Astra Serif"/>
          <w:sz w:val="28"/>
          <w:szCs w:val="28"/>
        </w:rPr>
        <w:t>гофункциональный центр</w:t>
      </w:r>
      <w:r w:rsidRPr="00484587">
        <w:rPr>
          <w:rFonts w:ascii="PT Astra Serif" w:hAnsi="PT Astra Serif"/>
          <w:sz w:val="28"/>
          <w:szCs w:val="28"/>
        </w:rPr>
        <w:t xml:space="preserve"> предоставления государственных и мун</w:t>
      </w:r>
      <w:r w:rsidR="00904C95">
        <w:rPr>
          <w:rFonts w:ascii="PT Astra Serif" w:hAnsi="PT Astra Serif"/>
          <w:sz w:val="28"/>
          <w:szCs w:val="28"/>
        </w:rPr>
        <w:t>иципальных услуг, расположенный</w:t>
      </w:r>
      <w:r w:rsidRPr="00484587">
        <w:rPr>
          <w:rFonts w:ascii="PT Astra Serif" w:hAnsi="PT Astra Serif"/>
          <w:sz w:val="28"/>
          <w:szCs w:val="28"/>
        </w:rPr>
        <w:t xml:space="preserve"> на территории Ханты-Мансийского автономного округа – Югры по своему усмотрению</w:t>
      </w:r>
      <w:proofErr w:type="gramStart"/>
      <w:r w:rsidRPr="00484587">
        <w:rPr>
          <w:rFonts w:ascii="PT Astra Serif" w:hAnsi="PT Astra Serif"/>
          <w:sz w:val="28"/>
          <w:szCs w:val="28"/>
        </w:rPr>
        <w:t>.».</w:t>
      </w:r>
      <w:proofErr w:type="gramEnd"/>
    </w:p>
    <w:p w:rsidR="00DA362F" w:rsidRDefault="00DA362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разделе 4:</w:t>
      </w:r>
    </w:p>
    <w:p w:rsidR="006B6BCA" w:rsidRDefault="00DA362F" w:rsidP="00DA362F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  В</w:t>
      </w:r>
      <w:r w:rsidR="006B6BCA">
        <w:rPr>
          <w:rFonts w:ascii="PT Astra Serif" w:hAnsi="PT Astra Serif"/>
          <w:sz w:val="28"/>
          <w:szCs w:val="28"/>
        </w:rPr>
        <w:t xml:space="preserve"> заголовке 4 слова «</w:t>
      </w:r>
      <w:r w:rsidR="006B6BCA" w:rsidRPr="006B6BCA">
        <w:rPr>
          <w:rFonts w:ascii="PT Astra Serif" w:hAnsi="PT Astra Serif"/>
          <w:sz w:val="28"/>
          <w:szCs w:val="28"/>
        </w:rPr>
        <w:t>граждан, призванных на военную службу по мобилизации</w:t>
      </w:r>
      <w:r w:rsidR="006B6BCA">
        <w:rPr>
          <w:rFonts w:ascii="PT Astra Serif" w:hAnsi="PT Astra Serif"/>
          <w:sz w:val="28"/>
          <w:szCs w:val="28"/>
        </w:rPr>
        <w:t>» исключить</w:t>
      </w:r>
      <w:r>
        <w:rPr>
          <w:rFonts w:ascii="PT Astra Serif" w:hAnsi="PT Astra Serif"/>
          <w:sz w:val="28"/>
          <w:szCs w:val="28"/>
        </w:rPr>
        <w:t>.</w:t>
      </w:r>
    </w:p>
    <w:p w:rsidR="006B6BCA" w:rsidRDefault="00DA362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1.2.2. </w:t>
      </w:r>
      <w:r w:rsidR="006B6BCA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пунктах </w:t>
      </w:r>
      <w:r w:rsidR="006B6BCA">
        <w:rPr>
          <w:rFonts w:ascii="PT Astra Serif" w:hAnsi="PT Astra Serif"/>
          <w:sz w:val="28"/>
          <w:szCs w:val="28"/>
        </w:rPr>
        <w:t>4.1</w:t>
      </w:r>
      <w:r>
        <w:rPr>
          <w:rFonts w:ascii="PT Astra Serif" w:hAnsi="PT Astra Serif"/>
          <w:sz w:val="28"/>
          <w:szCs w:val="28"/>
        </w:rPr>
        <w:t xml:space="preserve"> и</w:t>
      </w:r>
      <w:r w:rsidR="006B6BCA">
        <w:rPr>
          <w:rFonts w:ascii="PT Astra Serif" w:hAnsi="PT Astra Serif"/>
          <w:sz w:val="28"/>
          <w:szCs w:val="28"/>
        </w:rPr>
        <w:t xml:space="preserve"> 4.2</w:t>
      </w:r>
      <w:r>
        <w:rPr>
          <w:rFonts w:ascii="PT Astra Serif" w:hAnsi="PT Astra Serif"/>
          <w:sz w:val="28"/>
          <w:szCs w:val="28"/>
        </w:rPr>
        <w:t xml:space="preserve"> сло</w:t>
      </w:r>
      <w:r w:rsidR="006B6BCA">
        <w:rPr>
          <w:rFonts w:ascii="PT Astra Serif" w:hAnsi="PT Astra Serif"/>
          <w:sz w:val="28"/>
          <w:szCs w:val="28"/>
        </w:rPr>
        <w:t>ва «</w:t>
      </w:r>
      <w:r w:rsidR="006B6BCA" w:rsidRPr="006B6BCA">
        <w:rPr>
          <w:rFonts w:ascii="PT Astra Serif" w:hAnsi="PT Astra Serif"/>
          <w:sz w:val="28"/>
          <w:szCs w:val="28"/>
        </w:rPr>
        <w:t>граждан Российской Федерации, призванных на военную службу по мобилизации в Вооруженные Силы Российской Федерации</w:t>
      </w:r>
      <w:proofErr w:type="gramStart"/>
      <w:r w:rsidR="006B6BCA" w:rsidRPr="006B6BCA">
        <w:rPr>
          <w:rFonts w:ascii="PT Astra Serif" w:hAnsi="PT Astra Serif"/>
          <w:sz w:val="28"/>
          <w:szCs w:val="28"/>
        </w:rPr>
        <w:t>,</w:t>
      </w:r>
      <w:r w:rsidR="006B6BCA">
        <w:rPr>
          <w:rFonts w:ascii="PT Astra Serif" w:hAnsi="PT Astra Serif"/>
          <w:sz w:val="28"/>
          <w:szCs w:val="28"/>
        </w:rPr>
        <w:t>»</w:t>
      </w:r>
      <w:proofErr w:type="gramEnd"/>
      <w:r w:rsidR="006B6BCA">
        <w:rPr>
          <w:rFonts w:ascii="PT Astra Serif" w:hAnsi="PT Astra Serif"/>
          <w:sz w:val="28"/>
          <w:szCs w:val="28"/>
        </w:rPr>
        <w:t xml:space="preserve"> исключить.</w:t>
      </w:r>
    </w:p>
    <w:p w:rsidR="00BC476F" w:rsidRDefault="00BC476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1.2.3. Абзац шестой пункта 4.5 изложить в следующей редакции:</w:t>
      </w:r>
    </w:p>
    <w:p w:rsidR="00725059" w:rsidRPr="00725059" w:rsidRDefault="00BC476F" w:rsidP="00725059">
      <w:pPr>
        <w:pStyle w:val="a5"/>
        <w:tabs>
          <w:tab w:val="left" w:pos="1905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C476F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членам</w:t>
      </w:r>
      <w:r w:rsidRPr="00BC476F">
        <w:rPr>
          <w:rFonts w:ascii="PT Astra Serif" w:hAnsi="PT Astra Serif"/>
          <w:sz w:val="28"/>
          <w:szCs w:val="28"/>
        </w:rPr>
        <w:t xml:space="preserve"> семей участников спецоперации</w:t>
      </w:r>
      <w:r w:rsidR="00725059">
        <w:rPr>
          <w:rFonts w:ascii="PT Astra Serif" w:hAnsi="PT Astra Serif"/>
          <w:sz w:val="28"/>
          <w:szCs w:val="28"/>
        </w:rPr>
        <w:t xml:space="preserve"> </w:t>
      </w:r>
      <w:r w:rsidRPr="00BC476F">
        <w:rPr>
          <w:rFonts w:ascii="PT Astra Serif" w:hAnsi="PT Astra Serif"/>
          <w:sz w:val="28"/>
          <w:szCs w:val="28"/>
        </w:rPr>
        <w:t xml:space="preserve">являются сведения (справка) </w:t>
      </w:r>
      <w:r w:rsidR="00725059" w:rsidRPr="00BC476F">
        <w:rPr>
          <w:rFonts w:ascii="PT Astra Serif" w:hAnsi="PT Astra Serif"/>
          <w:sz w:val="28"/>
          <w:szCs w:val="28"/>
        </w:rPr>
        <w:t>полученн</w:t>
      </w:r>
      <w:r w:rsidR="00725059">
        <w:rPr>
          <w:rFonts w:ascii="PT Astra Serif" w:hAnsi="PT Astra Serif"/>
          <w:sz w:val="28"/>
          <w:szCs w:val="28"/>
        </w:rPr>
        <w:t>ые</w:t>
      </w:r>
      <w:r w:rsidR="00725059" w:rsidRPr="00BC476F">
        <w:rPr>
          <w:rFonts w:ascii="PT Astra Serif" w:hAnsi="PT Astra Serif"/>
          <w:sz w:val="28"/>
          <w:szCs w:val="28"/>
        </w:rPr>
        <w:t xml:space="preserve"> из военного комиссариата</w:t>
      </w:r>
      <w:proofErr w:type="gramStart"/>
      <w:r w:rsidR="00725059">
        <w:rPr>
          <w:rFonts w:ascii="PT Astra Serif" w:hAnsi="PT Astra Serif"/>
          <w:sz w:val="28"/>
          <w:szCs w:val="28"/>
        </w:rPr>
        <w:t>.</w:t>
      </w:r>
      <w:proofErr w:type="gramEnd"/>
      <w:r w:rsidR="00725059">
        <w:rPr>
          <w:rFonts w:ascii="PT Astra Serif" w:hAnsi="PT Astra Serif"/>
          <w:sz w:val="28"/>
          <w:szCs w:val="28"/>
        </w:rPr>
        <w:t>».</w:t>
      </w:r>
      <w:bookmarkStart w:id="0" w:name="_GoBack"/>
      <w:bookmarkEnd w:id="0"/>
    </w:p>
    <w:p w:rsidR="00DA362F" w:rsidRDefault="00DA362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приложении 2:</w:t>
      </w:r>
    </w:p>
    <w:p w:rsidR="00DA362F" w:rsidRDefault="00DA362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 В абзаце 2 пункта 1.3 раздела 1</w:t>
      </w:r>
      <w:r w:rsidR="00AA1FB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слова «</w:t>
      </w:r>
      <w:r w:rsidRPr="00DA362F">
        <w:rPr>
          <w:rFonts w:ascii="PT Astra Serif" w:hAnsi="PT Astra Serif"/>
          <w:sz w:val="28"/>
          <w:szCs w:val="28"/>
        </w:rPr>
        <w:t>граждан Российской Федерации, призванных на военную службу по мобилизации в Вооруженные Силы Российской Федерации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исключить. </w:t>
      </w:r>
    </w:p>
    <w:p w:rsidR="00DA362F" w:rsidRDefault="00DA362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1.2.2. В разделе 2:</w:t>
      </w:r>
    </w:p>
    <w:p w:rsidR="00DA362F" w:rsidRDefault="00DA362F" w:rsidP="00187B61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1.2.2.1. В</w:t>
      </w:r>
      <w:r w:rsidR="0001330E">
        <w:rPr>
          <w:rFonts w:ascii="PT Astra Serif" w:hAnsi="PT Astra Serif"/>
          <w:sz w:val="28"/>
          <w:szCs w:val="28"/>
        </w:rPr>
        <w:t xml:space="preserve"> абзаце четвертом</w:t>
      </w:r>
      <w:r>
        <w:rPr>
          <w:rFonts w:ascii="PT Astra Serif" w:hAnsi="PT Astra Serif"/>
          <w:sz w:val="28"/>
          <w:szCs w:val="28"/>
        </w:rPr>
        <w:t xml:space="preserve"> подпункт</w:t>
      </w:r>
      <w:r w:rsidR="0001330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2.8.3 пункта 2.8 слова «</w:t>
      </w:r>
      <w:r w:rsidRPr="00DA362F">
        <w:rPr>
          <w:rFonts w:ascii="PT Astra Serif" w:hAnsi="PT Astra Serif"/>
          <w:sz w:val="28"/>
          <w:szCs w:val="28"/>
        </w:rPr>
        <w:t>, граждан Российской Федерации, призванных на военную службу по мобилизации в Вооруженные Силы Российской Федерации</w:t>
      </w:r>
      <w:r>
        <w:rPr>
          <w:rFonts w:ascii="PT Astra Serif" w:hAnsi="PT Astra Serif"/>
          <w:sz w:val="28"/>
          <w:szCs w:val="28"/>
        </w:rPr>
        <w:t xml:space="preserve">» исключить. </w:t>
      </w:r>
    </w:p>
    <w:p w:rsidR="00EF4112" w:rsidRDefault="00DA362F" w:rsidP="00EF411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1.2.2.2. В абзаце пятом пункта 2.14 слова «</w:t>
      </w:r>
      <w:r w:rsidR="0001330E">
        <w:rPr>
          <w:rFonts w:ascii="PT Astra Serif" w:hAnsi="PT Astra Serif"/>
          <w:sz w:val="28"/>
          <w:szCs w:val="28"/>
        </w:rPr>
        <w:t xml:space="preserve">, </w:t>
      </w:r>
      <w:r w:rsidR="00EF4112" w:rsidRPr="00EF4112">
        <w:rPr>
          <w:rFonts w:ascii="PT Astra Serif" w:hAnsi="PT Astra Serif"/>
          <w:sz w:val="28"/>
          <w:szCs w:val="28"/>
        </w:rPr>
        <w:t>граждан Российской Федерации, призванных н</w:t>
      </w:r>
      <w:r w:rsidR="0001330E">
        <w:rPr>
          <w:rFonts w:ascii="PT Astra Serif" w:hAnsi="PT Astra Serif"/>
          <w:sz w:val="28"/>
          <w:szCs w:val="28"/>
        </w:rPr>
        <w:t>а военную службу по мобилизации</w:t>
      </w:r>
      <w:r w:rsidR="00EF4112">
        <w:rPr>
          <w:rFonts w:ascii="PT Astra Serif" w:hAnsi="PT Astra Serif"/>
          <w:sz w:val="28"/>
          <w:szCs w:val="28"/>
        </w:rPr>
        <w:t xml:space="preserve">» исключить. </w:t>
      </w:r>
    </w:p>
    <w:p w:rsidR="00B021B8" w:rsidRPr="00384653" w:rsidRDefault="00B021B8" w:rsidP="00EF411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021B8" w:rsidRPr="00384653" w:rsidRDefault="00B021B8" w:rsidP="00B021B8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>3. Настоящее постановление вступает в силу после</w:t>
      </w:r>
      <w:r>
        <w:rPr>
          <w:rFonts w:ascii="PT Astra Serif" w:hAnsi="PT Astra Serif"/>
          <w:sz w:val="28"/>
          <w:szCs w:val="28"/>
        </w:rPr>
        <w:t xml:space="preserve"> его официального опубликования. </w:t>
      </w:r>
    </w:p>
    <w:p w:rsidR="00B021B8" w:rsidRPr="0084148D" w:rsidRDefault="00B021B8" w:rsidP="00B021B8">
      <w:pPr>
        <w:spacing w:line="276" w:lineRule="auto"/>
        <w:ind w:firstLine="709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87B61" w:rsidRDefault="00187B61" w:rsidP="00B021B8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021B8" w:rsidRPr="0084148D" w:rsidRDefault="00B021B8" w:rsidP="00B021B8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5A643" wp14:editId="12382FC9">
                <wp:simplePos x="0" y="0"/>
                <wp:positionH relativeFrom="column">
                  <wp:posOffset>2272665</wp:posOffset>
                </wp:positionH>
                <wp:positionV relativeFrom="paragraph">
                  <wp:posOffset>64770</wp:posOffset>
                </wp:positionV>
                <wp:extent cx="2261235" cy="1038225"/>
                <wp:effectExtent l="0" t="0" r="2476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1235" cy="1038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178.95pt;margin-top:5.1pt;width:178.0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GFqwIAAAwFAAAOAAAAZHJzL2Uyb0RvYy54bWysVM1u1DAQviPxDpbvNLvpz5ao2WrVqghp&#10;1a5oUc+u42wiHI+xvZtdTkgcQeIZeAaEBC0tr5B9I8ZOtn9wQuRgzfgbz+832dtfVJLMhbElqJT2&#10;N3qUCMUhK9U0pa/Pjp7tUmIdUxmToERKl8LS/eHTJ3u1TkQMBchMGIJOlE1qndLCOZ1EkeWFqJjd&#10;AC0UgjmYijlUzTTKDKvReyWjuNfbiWowmTbAhbV4e9iCdBj857ng7iTPrXBEphRzc+E04bzwZzTc&#10;Y8nUMF2UvEuD/UMWFSsVBr11dcgcIzNT/uGqKrkBC7nb4FBFkOclF6EGrKbfe1TNacG0CLVgc6y+&#10;bZP9f2758XxiSJmldECJYhWOqPnSXK7erz40X5ur5ltz3VyvPjY/SPMLLz83P5ubAN00V6tPCH5v&#10;LsnAt7HWNkFvp3pifCOsHgN/YxGIHiBesZ3NIjeVt8U2kEWYyfJ2JmLhCMfLON7px5vblHDE+r3N&#10;3Tje9uEilqyfa2PdCwEV8UJKDcxU9gonHwbC5mPrWvu1nQ+p4KiUEu9ZIhWp0XU86CFBOEMS5pI5&#10;FCuNbbFqSgmTU2Q3dya4tCDLzD8PdS7tgTRkzpBgyMsM6jNMnRLJrEMA6wlfl/KDpz6fQ2aL9nGA&#10;OjOpvGsR+Nulf9c3L11AtsS5GWgJbTU/KtHbGINOmEEGYym4le4Ej1wC1gedREkB5t3f7r09EgtR&#10;SmrcCKz97YwZgbW8VEi55/2tLb9CQdnaHsSomPvIxX1EzaoDwJ70cf81D6K3d3It5gaqc1zekY+K&#10;EFMcY7dd7pQD124qrj8Xo1Eww7XRzI3Vqebeue+T7+PZ4pwZ3THA4QSOYb09LHnEgdbWv1QwmjnI&#10;y0CQu752nMWVCzzrfg9+p+/rweruJzb8DQAA//8DAFBLAwQUAAYACAAAACEACHofbOEAAAAKAQAA&#10;DwAAAGRycy9kb3ducmV2LnhtbEyPQUvDQBCF74L/YRnBi9jdNrHRmE0RQRDBQqPF6zY7JqHZ2Zjd&#10;tvHfO570OO99vHmvWE2uF0ccQ+dJw3ymQCDV3nbUaHh/e7q+BRGiIWt6T6jhGwOsyvOzwuTWn2iD&#10;xyo2gkMo5EZDG+OQSxnqFp0JMz8gsffpR2cin2Mj7WhOHO56uVBqKZ3piD+0ZsDHFut9dXAa1NK+&#10;fFw973HbNl/bTZqsX9NqrfXlxfRwDyLiFP9g+K3P1aHkTjt/IBtEryG5ye4YZUMtQDCQzVMet2Mh&#10;SzKQZSH/Tyh/AAAA//8DAFBLAQItABQABgAIAAAAIQC2gziS/gAAAOEBAAATAAAAAAAAAAAAAAAA&#10;AAAAAABbQ29udGVudF9UeXBlc10ueG1sUEsBAi0AFAAGAAgAAAAhADj9If/WAAAAlAEAAAsAAAAA&#10;AAAAAAAAAAAALwEAAF9yZWxzLy5yZWxzUEsBAi0AFAAGAAgAAAAhACu/AYWrAgAADAUAAA4AAAAA&#10;AAAAAAAAAAAALgIAAGRycy9lMm9Eb2MueG1sUEsBAi0AFAAGAAgAAAAhAAh6H2zhAAAACgEAAA8A&#10;AAAAAAAAAAAAAAAABQUAAGRycy9kb3ducmV2LnhtbFBLBQYAAAAABAAEAPMAAAATBgAAAAA=&#10;" filled="f" strokecolor="windowText" strokeweight="1pt">
                <v:path arrowok="t"/>
              </v:roundrect>
            </w:pict>
          </mc:Fallback>
        </mc:AlternateContent>
      </w:r>
      <w:r>
        <w:rPr>
          <w:noProof/>
          <w:sz w:val="22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2E84AC7E" wp14:editId="32DA2003">
            <wp:simplePos x="0" y="0"/>
            <wp:positionH relativeFrom="column">
              <wp:posOffset>2392680</wp:posOffset>
            </wp:positionH>
            <wp:positionV relativeFrom="paragraph">
              <wp:posOffset>135255</wp:posOffset>
            </wp:positionV>
            <wp:extent cx="236220" cy="2952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402"/>
        <w:gridCol w:w="2324"/>
      </w:tblGrid>
      <w:tr w:rsidR="00B021B8" w:rsidRPr="0084148D" w:rsidTr="00DE6229">
        <w:trPr>
          <w:trHeight w:val="1134"/>
        </w:trPr>
        <w:tc>
          <w:tcPr>
            <w:tcW w:w="1976" w:type="pct"/>
            <w:shd w:val="clear" w:color="auto" w:fill="auto"/>
          </w:tcPr>
          <w:p w:rsidR="00B021B8" w:rsidRPr="00742A0E" w:rsidRDefault="00B021B8" w:rsidP="00DE622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B021B8" w:rsidRPr="00742A0E" w:rsidRDefault="00B021B8" w:rsidP="00DE622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B021B8" w:rsidRPr="0084148D" w:rsidRDefault="00B021B8" w:rsidP="00DE6229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  <w:r>
              <w:rPr>
                <w:noProof/>
                <w:sz w:val="22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pct"/>
            <w:shd w:val="clear" w:color="auto" w:fill="auto"/>
            <w:vAlign w:val="center"/>
          </w:tcPr>
          <w:p w:rsidR="00B021B8" w:rsidRPr="0084148D" w:rsidRDefault="00B021B8" w:rsidP="00DE6229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26"/>
                <w:lang w:eastAsia="ru-RU"/>
              </w:rPr>
            </w:pPr>
            <w:r w:rsidRPr="0084148D">
              <w:rPr>
                <w:rFonts w:ascii="PT Astra Serif" w:eastAsia="Calibri" w:hAnsi="PT Astra Serif"/>
                <w:b/>
                <w:color w:val="D9D9D9"/>
                <w:sz w:val="18"/>
                <w:szCs w:val="26"/>
                <w:lang w:eastAsia="ru-RU"/>
              </w:rPr>
              <w:t xml:space="preserve">          ДОКУМЕНТ ПОДПИСАН</w:t>
            </w:r>
          </w:p>
          <w:p w:rsidR="00B021B8" w:rsidRPr="0084148D" w:rsidRDefault="00B021B8" w:rsidP="00DE6229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26"/>
                <w:lang w:eastAsia="ru-RU"/>
              </w:rPr>
            </w:pPr>
            <w:r w:rsidRPr="0084148D">
              <w:rPr>
                <w:rFonts w:ascii="PT Astra Serif" w:eastAsia="Calibri" w:hAnsi="PT Astra Serif"/>
                <w:b/>
                <w:color w:val="D9D9D9"/>
                <w:sz w:val="18"/>
                <w:szCs w:val="26"/>
                <w:lang w:eastAsia="ru-RU"/>
              </w:rPr>
              <w:t xml:space="preserve">       ЭЛЕКТРОННОЙ ПОДПИСЬЮ</w:t>
            </w:r>
          </w:p>
          <w:p w:rsidR="00B021B8" w:rsidRPr="0084148D" w:rsidRDefault="00B021B8" w:rsidP="00DE62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1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color w:val="D9D9D9"/>
                <w:sz w:val="18"/>
                <w:szCs w:val="26"/>
                <w:lang w:eastAsia="ru-RU"/>
              </w:rPr>
              <w:t>Сертификат  [Номер сертификата 1]</w:t>
            </w:r>
          </w:p>
          <w:p w:rsidR="00B021B8" w:rsidRPr="0084148D" w:rsidRDefault="00B021B8" w:rsidP="00DE62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1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color w:val="D9D9D9"/>
                <w:sz w:val="18"/>
                <w:szCs w:val="26"/>
                <w:lang w:eastAsia="ru-RU"/>
              </w:rPr>
              <w:t>Владелец [Владелец сертификата 1]</w:t>
            </w:r>
          </w:p>
          <w:p w:rsidR="00B021B8" w:rsidRPr="0084148D" w:rsidRDefault="00B021B8" w:rsidP="00DE6229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  <w:r w:rsidRPr="0084148D">
              <w:rPr>
                <w:rFonts w:ascii="PT Astra Serif" w:eastAsia="Calibri" w:hAnsi="PT Astra Serif"/>
                <w:color w:val="D9D9D9"/>
                <w:sz w:val="18"/>
                <w:szCs w:val="26"/>
                <w:lang w:eastAsia="ru-RU"/>
              </w:rPr>
              <w:t>Действителен с [ДатаС 1] по [ДатаПо 1]</w:t>
            </w:r>
          </w:p>
        </w:tc>
        <w:tc>
          <w:tcPr>
            <w:tcW w:w="1227" w:type="pct"/>
            <w:shd w:val="clear" w:color="auto" w:fill="auto"/>
          </w:tcPr>
          <w:p w:rsidR="00B021B8" w:rsidRPr="0084148D" w:rsidRDefault="00B021B8" w:rsidP="00DE6229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A41753" w:rsidRDefault="00A41753" w:rsidP="00DE6229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  <w:lang w:eastAsia="ru-RU"/>
              </w:rPr>
            </w:pPr>
          </w:p>
          <w:p w:rsidR="00B021B8" w:rsidRPr="0084148D" w:rsidRDefault="00B021B8" w:rsidP="00DE6229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Ю.В. </w:t>
            </w:r>
            <w:proofErr w:type="spellStart"/>
            <w:r w:rsidRPr="0084148D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Котелкина</w:t>
            </w:r>
            <w:proofErr w:type="spellEnd"/>
          </w:p>
        </w:tc>
      </w:tr>
    </w:tbl>
    <w:p w:rsidR="00A44F85" w:rsidRPr="00187B61" w:rsidRDefault="00A44F85" w:rsidP="0084148D">
      <w:pPr>
        <w:spacing w:line="276" w:lineRule="auto"/>
        <w:rPr>
          <w:rFonts w:ascii="PT Astra Serif" w:eastAsia="Calibri" w:hAnsi="PT Astra Serif"/>
          <w:sz w:val="2"/>
          <w:szCs w:val="2"/>
          <w:lang w:eastAsia="en-US"/>
        </w:rPr>
      </w:pPr>
    </w:p>
    <w:sectPr w:rsidR="00A44F85" w:rsidRPr="00187B61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67" w:rsidRDefault="00C03267" w:rsidP="003C5141">
      <w:r>
        <w:separator/>
      </w:r>
    </w:p>
  </w:endnote>
  <w:endnote w:type="continuationSeparator" w:id="0">
    <w:p w:rsidR="00C03267" w:rsidRDefault="00C0326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67" w:rsidRDefault="00C03267" w:rsidP="003C5141">
      <w:r>
        <w:separator/>
      </w:r>
    </w:p>
  </w:footnote>
  <w:footnote w:type="continuationSeparator" w:id="0">
    <w:p w:rsidR="00C03267" w:rsidRDefault="00C0326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725059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B2018F"/>
    <w:multiLevelType w:val="multilevel"/>
    <w:tmpl w:val="A44A5E4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330E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87B61"/>
    <w:rsid w:val="00191729"/>
    <w:rsid w:val="001935CD"/>
    <w:rsid w:val="001E71AE"/>
    <w:rsid w:val="001F7250"/>
    <w:rsid w:val="0021641A"/>
    <w:rsid w:val="00224E69"/>
    <w:rsid w:val="00256A87"/>
    <w:rsid w:val="00271EA8"/>
    <w:rsid w:val="00285C61"/>
    <w:rsid w:val="00286D2F"/>
    <w:rsid w:val="002904D4"/>
    <w:rsid w:val="00296E8C"/>
    <w:rsid w:val="002B107D"/>
    <w:rsid w:val="002E1E33"/>
    <w:rsid w:val="002F5129"/>
    <w:rsid w:val="003642AD"/>
    <w:rsid w:val="0037056B"/>
    <w:rsid w:val="0037395B"/>
    <w:rsid w:val="0038278C"/>
    <w:rsid w:val="003A374C"/>
    <w:rsid w:val="003C5141"/>
    <w:rsid w:val="003D100B"/>
    <w:rsid w:val="003D688F"/>
    <w:rsid w:val="00417271"/>
    <w:rsid w:val="00423003"/>
    <w:rsid w:val="0048136D"/>
    <w:rsid w:val="00484587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0483B"/>
    <w:rsid w:val="00604BB7"/>
    <w:rsid w:val="00624190"/>
    <w:rsid w:val="0065328E"/>
    <w:rsid w:val="006B3FA0"/>
    <w:rsid w:val="006B6BCA"/>
    <w:rsid w:val="006C1B80"/>
    <w:rsid w:val="006E3C9C"/>
    <w:rsid w:val="006F6444"/>
    <w:rsid w:val="00713C1C"/>
    <w:rsid w:val="00725059"/>
    <w:rsid w:val="007268A4"/>
    <w:rsid w:val="00750AD5"/>
    <w:rsid w:val="007A21F6"/>
    <w:rsid w:val="007C7873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4C95"/>
    <w:rsid w:val="00906884"/>
    <w:rsid w:val="00914417"/>
    <w:rsid w:val="00953E9C"/>
    <w:rsid w:val="009557DB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753"/>
    <w:rsid w:val="00A41928"/>
    <w:rsid w:val="00A44F85"/>
    <w:rsid w:val="00A471A4"/>
    <w:rsid w:val="00A73AB3"/>
    <w:rsid w:val="00AA1FB1"/>
    <w:rsid w:val="00AB09E1"/>
    <w:rsid w:val="00AD29B5"/>
    <w:rsid w:val="00AD77E7"/>
    <w:rsid w:val="00AF75FC"/>
    <w:rsid w:val="00B021B8"/>
    <w:rsid w:val="00B14AF7"/>
    <w:rsid w:val="00B36297"/>
    <w:rsid w:val="00B36B2A"/>
    <w:rsid w:val="00B40204"/>
    <w:rsid w:val="00B60FEE"/>
    <w:rsid w:val="00B753EC"/>
    <w:rsid w:val="00B91EF8"/>
    <w:rsid w:val="00BA0018"/>
    <w:rsid w:val="00BC476F"/>
    <w:rsid w:val="00BD7EE5"/>
    <w:rsid w:val="00BE1CAB"/>
    <w:rsid w:val="00C014C7"/>
    <w:rsid w:val="00C03267"/>
    <w:rsid w:val="00C26832"/>
    <w:rsid w:val="00C5524A"/>
    <w:rsid w:val="00C648E3"/>
    <w:rsid w:val="00C90FDE"/>
    <w:rsid w:val="00CE2A5A"/>
    <w:rsid w:val="00D01A38"/>
    <w:rsid w:val="00D17027"/>
    <w:rsid w:val="00D3103C"/>
    <w:rsid w:val="00D6114D"/>
    <w:rsid w:val="00D6571C"/>
    <w:rsid w:val="00D97ACC"/>
    <w:rsid w:val="00DA362F"/>
    <w:rsid w:val="00DD3187"/>
    <w:rsid w:val="00E102E8"/>
    <w:rsid w:val="00E864FB"/>
    <w:rsid w:val="00E91200"/>
    <w:rsid w:val="00E93581"/>
    <w:rsid w:val="00E96878"/>
    <w:rsid w:val="00EC794D"/>
    <w:rsid w:val="00ED117A"/>
    <w:rsid w:val="00EF19B1"/>
    <w:rsid w:val="00EF4112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7</cp:revision>
  <cp:lastPrinted>2026-07-09T04:55:00Z</cp:lastPrinted>
  <dcterms:created xsi:type="dcterms:W3CDTF">2026-07-08T07:43:00Z</dcterms:created>
  <dcterms:modified xsi:type="dcterms:W3CDTF">2026-07-09T07:11:00Z</dcterms:modified>
</cp:coreProperties>
</file>